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064A94" w:rsidRPr="00064A94" w:rsidRDefault="009E1D5C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  <w:p w:rsidR="00931125" w:rsidRPr="009E1D5C" w:rsidRDefault="009E1D5C" w:rsidP="00060C5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камеральных проверок №</w:t>
            </w:r>
            <w:r w:rsidR="0006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31125" w:rsidRPr="009E1D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064A94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E69A0" w:rsidRPr="00AA48A4" w:rsidRDefault="00DE69A0" w:rsidP="00DE69A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Должность федеральной государственной гражданской службы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 – гражданская служба)</w:t>
      </w:r>
      <w:r w:rsidRPr="00AA48A4">
        <w:rPr>
          <w:color w:val="000000" w:themeColor="text1"/>
        </w:rPr>
        <w:t xml:space="preserve"> </w:t>
      </w:r>
      <w:r w:rsidRPr="00DE69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 2 </w:t>
      </w:r>
      <w:r w:rsidR="001E2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="001E249B"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1E2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едеральной налоговой службы № 31 по г. Москве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(далее – старший государственный налоговый инспектор)</w:t>
      </w:r>
      <w:r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519D" w:rsidRPr="00B2519D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A61A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2519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064A9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B2519D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Назначение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на должность и освобождение от должности </w:t>
      </w:r>
      <w:r w:rsidR="00085D00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</w:t>
      </w:r>
      <w:r w:rsidR="009E1D5C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таршего государственного налогового инспектора 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64A94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064A9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противопожарной защиты; служебного распорядка </w:t>
      </w:r>
      <w:r w:rsidR="00085D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064A94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1560A" w:rsidRPr="004C3F19" w:rsidRDefault="009E1D5C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1E7" w:rsidRPr="000F21E7" w:rsidRDefault="00105BE9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F21E7"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налоговых проверок налоговых деклараций, заявивших к возмещению НДС из бюджета и имеющих,  по данным АСК НДС  расхождения в виде «разрыв» НДС. </w:t>
      </w:r>
    </w:p>
    <w:p w:rsidR="000F21E7" w:rsidRP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проверок по вопросу применения налогоплательщиками налоговой ставки 0 процентов по НДС и возмещения сумм налога по операциям, предусмотренным пунктом 1 статьи 164 Налогового Кодекса РФ; </w:t>
      </w:r>
    </w:p>
    <w:p w:rsid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проведение камеральных проверок налоговых деклараций и проведение мероприятий налогового контроля в рамках применения статей 145, 147, 148, 149 Налогового </w:t>
      </w:r>
      <w:r w:rsidR="00382CBD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кодекса Российской Федерации с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>налоговых деклараций по НДС за 3 квартал 2017 г.</w:t>
      </w:r>
    </w:p>
    <w:p w:rsidR="003E2C1C" w:rsidRPr="00073CA3" w:rsidRDefault="00027871" w:rsidP="000F21E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A61AE" w:rsidRDefault="00BE792D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382CBD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82C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таршего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, 15, 17, 18 Федерального закона № 79-ФЗ от 27.04.2004г.</w:t>
      </w:r>
      <w:r w:rsidR="00085D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1C2AC0" w:rsidRDefault="00F05CF7" w:rsidP="009B5B13">
      <w:pPr>
        <w:widowControl w:val="0"/>
        <w:spacing w:after="0" w:line="240" w:lineRule="auto"/>
        <w:ind w:firstLine="709"/>
        <w:jc w:val="both"/>
      </w:pP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82CB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амеральных проверок №</w:t>
      </w:r>
      <w:r w:rsidR="00B130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05931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085D0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="00AA43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9B5B13" w:rsidRPr="009B5B13" w:rsidRDefault="009B5B13" w:rsidP="009B5B13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B5B13">
        <w:rPr>
          <w:rFonts w:ascii="Times New Roman" w:hAnsi="Times New Roman" w:cs="Times New Roman"/>
          <w:spacing w:val="-4"/>
          <w:sz w:val="28"/>
          <w:szCs w:val="28"/>
        </w:rPr>
        <w:t>- проведение камеральных налоговых проверок налоговых деклараций  с 18.09.2017 г. по уплате   косвенных налогов при ввозе товаров на территорию РФ в соответствии с  торговыми отношениями  государств - членов Евразийского экономического союза (далее - ЕАЭС) установлен Протоколом о порядке взимания косвенных налогов и механизме контроля за их уплатой при экспорте и импорте товаров, выполнении работ, оказании услуг, являющимся приложением N 18 к Договору о Евразийском экономическом союзе от 29 мая 2014 года.  Проведение камеральной налоговой проверки и проверка пакета документов в соответствии с п. 4 Протокола о порядке взимания косвенных налогов и механизме контроля за их уплатой при экспорте и импорте товаров (выполнения работ, оказания услуг) в таможенном союзе</w:t>
      </w:r>
      <w:r w:rsidR="000C0C1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5B13">
        <w:rPr>
          <w:rFonts w:ascii="Times New Roman" w:hAnsi="Times New Roman" w:cs="Times New Roman"/>
          <w:spacing w:val="-4"/>
          <w:sz w:val="28"/>
          <w:szCs w:val="28"/>
        </w:rPr>
        <w:t>от 11.12.2009 г., для подтверждения обоснованности применения нулевой ставки НДС налогоплательщиком государства - члена таможенного союза, с территории которого вывезены товары.</w:t>
      </w:r>
    </w:p>
    <w:p w:rsidR="009B5B13" w:rsidRPr="009B5B13" w:rsidRDefault="009B5B13" w:rsidP="009B5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B13">
        <w:rPr>
          <w:rFonts w:ascii="Times New Roman" w:hAnsi="Times New Roman" w:cs="Times New Roman"/>
          <w:sz w:val="28"/>
          <w:szCs w:val="28"/>
        </w:rPr>
        <w:t>- оформление результатов камеральных налоговых проверок в соответствии с требованиями Налогового Кодекса, включающие в себя оформление требований о представлении документов на камеральную проверку, пояснений, составление Актов, процедуру рассмотрения Возражений налогоплательщиков, а также подготовку проектов соответствующих Решений налогового органа по результатам проведенного налогового контроля;</w:t>
      </w:r>
    </w:p>
    <w:p w:rsidR="009B5B13" w:rsidRPr="009B5B13" w:rsidRDefault="009B5B13" w:rsidP="009B5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B13">
        <w:rPr>
          <w:rFonts w:ascii="Times New Roman" w:hAnsi="Times New Roman" w:cs="Times New Roman"/>
          <w:sz w:val="28"/>
          <w:szCs w:val="28"/>
        </w:rPr>
        <w:t>- осуществляет контроль за проведение мероприятий налогового контроля по НДС налогоплательщиков, имеющих ростом удельного веса налоговых вычетов в общей сумме исчисленного налога на добавленную стоимость, а также имеющих минимальные платежи в бюджет и отвечающих другим критериям риска.</w:t>
      </w:r>
    </w:p>
    <w:p w:rsidR="009B5B13" w:rsidRPr="009B5B13" w:rsidRDefault="009B5B13" w:rsidP="009B5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B13">
        <w:rPr>
          <w:rFonts w:ascii="Times New Roman" w:hAnsi="Times New Roman" w:cs="Times New Roman"/>
          <w:sz w:val="28"/>
          <w:szCs w:val="28"/>
        </w:rPr>
        <w:t>- направление материалов в правовой отдел для привлечения к административной ответственности за нарушение срока представления отчетов о движении средств по счетам (вкладам) в банках за пределами территории Российской Федерации;</w:t>
      </w:r>
    </w:p>
    <w:p w:rsidR="009B5B13" w:rsidRPr="009B5B13" w:rsidRDefault="009B5B13" w:rsidP="009B5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5B13">
        <w:rPr>
          <w:rFonts w:ascii="Times New Roman" w:hAnsi="Times New Roman" w:cs="Times New Roman"/>
          <w:sz w:val="28"/>
          <w:szCs w:val="28"/>
        </w:rPr>
        <w:t>- осуществляет контроль за вводом данных в информационный ресурс;</w:t>
      </w:r>
    </w:p>
    <w:p w:rsidR="005E25A1" w:rsidRPr="00FA61AE" w:rsidRDefault="00681090" w:rsidP="009B5B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</w:t>
      </w:r>
      <w:r w:rsidR="00085D00">
        <w:rPr>
          <w:rFonts w:ascii="Times New Roman" w:hAnsi="Times New Roman" w:cs="Times New Roman"/>
          <w:sz w:val="28"/>
          <w:szCs w:val="28"/>
        </w:rPr>
        <w:t>с</w:t>
      </w:r>
      <w:r w:rsidR="005C7A6F" w:rsidRPr="00FA61AE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="00D1572F" w:rsidRPr="00FA61AE">
        <w:rPr>
          <w:rFonts w:ascii="Times New Roman" w:hAnsi="Times New Roman" w:cs="Times New Roman"/>
          <w:sz w:val="28"/>
          <w:szCs w:val="28"/>
        </w:rPr>
        <w:t>: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085D00">
        <w:rPr>
          <w:rFonts w:ascii="Times New Roman" w:hAnsi="Times New Roman" w:cs="Times New Roman"/>
          <w:sz w:val="28"/>
          <w:szCs w:val="28"/>
        </w:rPr>
        <w:t>Инспекцию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 </w:t>
      </w:r>
      <w:r w:rsidR="00085D00">
        <w:rPr>
          <w:rFonts w:ascii="Times New Roman" w:hAnsi="Times New Roman" w:cs="Times New Roman"/>
          <w:sz w:val="28"/>
          <w:szCs w:val="28"/>
        </w:rPr>
        <w:t>Инспекции</w:t>
      </w:r>
      <w:r w:rsidRPr="00FA61AE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вленн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в, </w:t>
      </w:r>
      <w:r w:rsidRPr="00FA61AE"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 дел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, при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оо</w:t>
      </w:r>
      <w:r w:rsidRPr="00FA61AE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-эк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вки;</w:t>
      </w:r>
    </w:p>
    <w:p w:rsidR="00681090" w:rsidRPr="00382CBD" w:rsidRDefault="00CD0EFD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сть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льнения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проверок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CA68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862F2D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85D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тарший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460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C25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62F2D">
        <w:rPr>
          <w:rFonts w:ascii="Times New Roman" w:hAnsi="Times New Roman" w:cs="Times New Roman"/>
          <w:color w:val="000000" w:themeColor="text1"/>
          <w:sz w:val="28"/>
          <w:szCs w:val="28"/>
        </w:rPr>
        <w:t>тарший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таршего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460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85D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тарший государственный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00A3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60BC" w:rsidRPr="00CC3A20" w:rsidRDefault="004460BC" w:rsidP="004460BC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CC3A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CC3A20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CC3A20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</w:t>
      </w:r>
      <w:r w:rsidR="009E1D5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тарший государственный налоговый инспектор 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7D001F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40653" w:rsidRDefault="0004065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653" w:rsidRDefault="0004065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7D001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D001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085D0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C2AC0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12</w:t>
      </w:r>
      <w:r w:rsidR="00E6275C" w:rsidRPr="001C2AC0">
        <w:rPr>
          <w:rFonts w:ascii="Times New Roman" w:hAnsi="Times New Roman" w:cs="Times New Roman"/>
          <w:sz w:val="28"/>
          <w:szCs w:val="28"/>
        </w:rPr>
        <w:t>.08.</w:t>
      </w:r>
      <w:r w:rsidRPr="001C2AC0">
        <w:rPr>
          <w:rFonts w:ascii="Times New Roman" w:hAnsi="Times New Roman" w:cs="Times New Roman"/>
          <w:sz w:val="28"/>
          <w:szCs w:val="28"/>
        </w:rPr>
        <w:t>2002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885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1C2AC0">
        <w:rPr>
          <w:rFonts w:ascii="Times New Roman" w:hAnsi="Times New Roman" w:cs="Times New Roman"/>
          <w:sz w:val="28"/>
          <w:szCs w:val="28"/>
        </w:rPr>
        <w:t xml:space="preserve"> 33, ст. 3196; 2009,</w:t>
      </w:r>
      <w:r w:rsidR="001C2AC0">
        <w:rPr>
          <w:rFonts w:ascii="Times New Roman" w:hAnsi="Times New Roman" w:cs="Times New Roman"/>
          <w:sz w:val="28"/>
          <w:szCs w:val="28"/>
        </w:rPr>
        <w:br/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1C2AC0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му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27</w:t>
      </w:r>
      <w:r w:rsidR="00E6275C" w:rsidRPr="001C2AC0">
        <w:rPr>
          <w:rFonts w:ascii="Times New Roman" w:hAnsi="Times New Roman" w:cs="Times New Roman"/>
          <w:sz w:val="28"/>
          <w:szCs w:val="28"/>
        </w:rPr>
        <w:t>.07.</w:t>
      </w:r>
      <w:r w:rsidRPr="001C2AC0">
        <w:rPr>
          <w:rFonts w:ascii="Times New Roman" w:hAnsi="Times New Roman" w:cs="Times New Roman"/>
          <w:sz w:val="28"/>
          <w:szCs w:val="28"/>
        </w:rPr>
        <w:t>2004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79-ФЗ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1C2AC0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</w:t>
      </w:r>
      <w:r w:rsidR="00085D00" w:rsidRPr="001C2AC0">
        <w:rPr>
          <w:rFonts w:ascii="Times New Roman" w:hAnsi="Times New Roman" w:cs="Times New Roman"/>
          <w:sz w:val="28"/>
          <w:szCs w:val="28"/>
        </w:rPr>
        <w:t xml:space="preserve"> налоговой службы, утвержденным приказом ФНС России №ММВ-7-4/260@ от 11.04.2011г., </w:t>
      </w:r>
      <w:r w:rsidRPr="001C2AC0">
        <w:rPr>
          <w:rFonts w:ascii="Times New Roman" w:hAnsi="Times New Roman" w:cs="Times New Roman"/>
          <w:sz w:val="28"/>
          <w:szCs w:val="28"/>
        </w:rPr>
        <w:t xml:space="preserve">а также в </w:t>
      </w:r>
      <w:r w:rsidRPr="001C2AC0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CD0EFD" w:rsidRPr="001C2AC0">
        <w:rPr>
          <w:rFonts w:ascii="Times New Roman" w:hAnsi="Times New Roman" w:cs="Times New Roman"/>
          <w:sz w:val="28"/>
          <w:szCs w:val="28"/>
        </w:rPr>
        <w:t>оо</w:t>
      </w:r>
      <w:r w:rsidRPr="001C2AC0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ссии.</w:t>
      </w:r>
    </w:p>
    <w:p w:rsidR="00862F2D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казываемых гражданам и</w:t>
      </w:r>
      <w:r w:rsidR="000C72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м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C2AC0" w:rsidRDefault="001C2AC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28" w:rsidRDefault="00963628" w:rsidP="00963628">
      <w:pPr>
        <w:ind w:firstLine="720"/>
        <w:jc w:val="both"/>
      </w:pPr>
      <w:bookmarkStart w:id="0" w:name="_GoBack"/>
      <w:bookmarkEnd w:id="0"/>
    </w:p>
    <w:p w:rsidR="00963628" w:rsidRDefault="00963628" w:rsidP="00963628">
      <w:pPr>
        <w:ind w:firstLine="720"/>
        <w:jc w:val="both"/>
      </w:pPr>
    </w:p>
    <w:p w:rsidR="00963628" w:rsidRDefault="00963628" w:rsidP="00963628">
      <w:pPr>
        <w:ind w:firstLine="720"/>
        <w:jc w:val="both"/>
      </w:pPr>
    </w:p>
    <w:p w:rsidR="00963628" w:rsidRPr="001171A4" w:rsidRDefault="00963628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3628" w:rsidRPr="001171A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F1E" w:rsidRDefault="00BB5F1E" w:rsidP="003B7A81">
      <w:pPr>
        <w:spacing w:after="0" w:line="240" w:lineRule="auto"/>
      </w:pPr>
      <w:r>
        <w:separator/>
      </w:r>
    </w:p>
  </w:endnote>
  <w:endnote w:type="continuationSeparator" w:id="0">
    <w:p w:rsidR="00BB5F1E" w:rsidRDefault="00BB5F1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F1E" w:rsidRDefault="00BB5F1E" w:rsidP="003B7A81">
      <w:pPr>
        <w:spacing w:after="0" w:line="240" w:lineRule="auto"/>
      </w:pPr>
      <w:r>
        <w:separator/>
      </w:r>
    </w:p>
  </w:footnote>
  <w:footnote w:type="continuationSeparator" w:id="0">
    <w:p w:rsidR="00BB5F1E" w:rsidRDefault="00BB5F1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C0C1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0653"/>
    <w:rsid w:val="000457F3"/>
    <w:rsid w:val="00060C52"/>
    <w:rsid w:val="00064A94"/>
    <w:rsid w:val="00073CA3"/>
    <w:rsid w:val="00083738"/>
    <w:rsid w:val="00085D00"/>
    <w:rsid w:val="000916AA"/>
    <w:rsid w:val="00092644"/>
    <w:rsid w:val="000A2D67"/>
    <w:rsid w:val="000A7500"/>
    <w:rsid w:val="000B0869"/>
    <w:rsid w:val="000B5048"/>
    <w:rsid w:val="000C04B0"/>
    <w:rsid w:val="000C0C18"/>
    <w:rsid w:val="000C2E02"/>
    <w:rsid w:val="000C6E28"/>
    <w:rsid w:val="000C727B"/>
    <w:rsid w:val="000C7D67"/>
    <w:rsid w:val="000D08EA"/>
    <w:rsid w:val="000E7E5A"/>
    <w:rsid w:val="000F21E7"/>
    <w:rsid w:val="00105BE9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474E"/>
    <w:rsid w:val="001859E7"/>
    <w:rsid w:val="00191C83"/>
    <w:rsid w:val="001A0913"/>
    <w:rsid w:val="001B0525"/>
    <w:rsid w:val="001B5BBA"/>
    <w:rsid w:val="001C2AC0"/>
    <w:rsid w:val="001D2783"/>
    <w:rsid w:val="001E1592"/>
    <w:rsid w:val="001E249B"/>
    <w:rsid w:val="00203CDB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2CBD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460BC"/>
    <w:rsid w:val="004776BC"/>
    <w:rsid w:val="00483DBA"/>
    <w:rsid w:val="00483F4C"/>
    <w:rsid w:val="0049073B"/>
    <w:rsid w:val="00493417"/>
    <w:rsid w:val="004A3010"/>
    <w:rsid w:val="004B7353"/>
    <w:rsid w:val="004C2587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C0179"/>
    <w:rsid w:val="005C7A6F"/>
    <w:rsid w:val="005D1E6A"/>
    <w:rsid w:val="005E25A1"/>
    <w:rsid w:val="00615FD9"/>
    <w:rsid w:val="00630988"/>
    <w:rsid w:val="00645AA8"/>
    <w:rsid w:val="006618E5"/>
    <w:rsid w:val="00664A12"/>
    <w:rsid w:val="00681090"/>
    <w:rsid w:val="00683559"/>
    <w:rsid w:val="006953B6"/>
    <w:rsid w:val="006A44FB"/>
    <w:rsid w:val="006A5528"/>
    <w:rsid w:val="006D1DF5"/>
    <w:rsid w:val="006D2C4F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67109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001F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9D"/>
    <w:rsid w:val="00835DA1"/>
    <w:rsid w:val="00847E41"/>
    <w:rsid w:val="00862F2D"/>
    <w:rsid w:val="00874FE2"/>
    <w:rsid w:val="00877280"/>
    <w:rsid w:val="00882463"/>
    <w:rsid w:val="008B18F0"/>
    <w:rsid w:val="008C2F1F"/>
    <w:rsid w:val="008D79A2"/>
    <w:rsid w:val="008E4B65"/>
    <w:rsid w:val="008F249B"/>
    <w:rsid w:val="008F7217"/>
    <w:rsid w:val="00900A37"/>
    <w:rsid w:val="009161C4"/>
    <w:rsid w:val="00926516"/>
    <w:rsid w:val="00931125"/>
    <w:rsid w:val="00933CCA"/>
    <w:rsid w:val="00942953"/>
    <w:rsid w:val="00950A95"/>
    <w:rsid w:val="009521B6"/>
    <w:rsid w:val="00963628"/>
    <w:rsid w:val="009777FC"/>
    <w:rsid w:val="0098413A"/>
    <w:rsid w:val="00991494"/>
    <w:rsid w:val="00992E20"/>
    <w:rsid w:val="009A732F"/>
    <w:rsid w:val="009A7768"/>
    <w:rsid w:val="009B5B13"/>
    <w:rsid w:val="009B6831"/>
    <w:rsid w:val="009D5A89"/>
    <w:rsid w:val="009E1D5C"/>
    <w:rsid w:val="009F0BC2"/>
    <w:rsid w:val="009F3087"/>
    <w:rsid w:val="00A00BD4"/>
    <w:rsid w:val="00A044DB"/>
    <w:rsid w:val="00A068D7"/>
    <w:rsid w:val="00A2339B"/>
    <w:rsid w:val="00A27C5C"/>
    <w:rsid w:val="00A524EE"/>
    <w:rsid w:val="00A537B6"/>
    <w:rsid w:val="00A76F0C"/>
    <w:rsid w:val="00A843C6"/>
    <w:rsid w:val="00AA4355"/>
    <w:rsid w:val="00AA48A4"/>
    <w:rsid w:val="00AB0961"/>
    <w:rsid w:val="00AB179C"/>
    <w:rsid w:val="00AC2763"/>
    <w:rsid w:val="00AE00D3"/>
    <w:rsid w:val="00AF09BA"/>
    <w:rsid w:val="00AF4BFF"/>
    <w:rsid w:val="00AF55C8"/>
    <w:rsid w:val="00B00C29"/>
    <w:rsid w:val="00B01ED0"/>
    <w:rsid w:val="00B05931"/>
    <w:rsid w:val="00B13055"/>
    <w:rsid w:val="00B14886"/>
    <w:rsid w:val="00B14EB0"/>
    <w:rsid w:val="00B17003"/>
    <w:rsid w:val="00B22331"/>
    <w:rsid w:val="00B2519D"/>
    <w:rsid w:val="00B310A4"/>
    <w:rsid w:val="00B43CBE"/>
    <w:rsid w:val="00B7300E"/>
    <w:rsid w:val="00B85515"/>
    <w:rsid w:val="00BA51E1"/>
    <w:rsid w:val="00BB3568"/>
    <w:rsid w:val="00BB3D0B"/>
    <w:rsid w:val="00BB5F1E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4E02"/>
    <w:rsid w:val="00C853E2"/>
    <w:rsid w:val="00C9004D"/>
    <w:rsid w:val="00CA3CE4"/>
    <w:rsid w:val="00CA5278"/>
    <w:rsid w:val="00CA680B"/>
    <w:rsid w:val="00CA730A"/>
    <w:rsid w:val="00CA7EC2"/>
    <w:rsid w:val="00CC3A20"/>
    <w:rsid w:val="00CC56D9"/>
    <w:rsid w:val="00CD004D"/>
    <w:rsid w:val="00CD0EFD"/>
    <w:rsid w:val="00CE05B0"/>
    <w:rsid w:val="00CE5967"/>
    <w:rsid w:val="00D00C06"/>
    <w:rsid w:val="00D118FB"/>
    <w:rsid w:val="00D1572F"/>
    <w:rsid w:val="00D2241F"/>
    <w:rsid w:val="00D270CA"/>
    <w:rsid w:val="00D338F6"/>
    <w:rsid w:val="00D340F7"/>
    <w:rsid w:val="00D34A2A"/>
    <w:rsid w:val="00D35119"/>
    <w:rsid w:val="00D6462A"/>
    <w:rsid w:val="00D73632"/>
    <w:rsid w:val="00D75100"/>
    <w:rsid w:val="00D7769A"/>
    <w:rsid w:val="00D9072D"/>
    <w:rsid w:val="00DD1315"/>
    <w:rsid w:val="00DE69A0"/>
    <w:rsid w:val="00DE6E00"/>
    <w:rsid w:val="00DF2B50"/>
    <w:rsid w:val="00E22C84"/>
    <w:rsid w:val="00E429DC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C44C4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1AE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8B97E-5BA0-4233-ADD2-E8BE3DF8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FA939-D1F9-4B50-AFBB-CAAE04FB8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2641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25</cp:revision>
  <cp:lastPrinted>2020-12-15T10:51:00Z</cp:lastPrinted>
  <dcterms:created xsi:type="dcterms:W3CDTF">2018-10-09T12:52:00Z</dcterms:created>
  <dcterms:modified xsi:type="dcterms:W3CDTF">2022-08-02T12:18:00Z</dcterms:modified>
</cp:coreProperties>
</file>